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51" w:rsidRPr="00E83E5E" w:rsidRDefault="00E83E5E" w:rsidP="00E83E5E">
      <w:pPr>
        <w:spacing w:line="240" w:lineRule="auto"/>
        <w:contextualSpacing/>
        <w:rPr>
          <w:b/>
        </w:rPr>
      </w:pPr>
      <w:r w:rsidRPr="00E83E5E">
        <w:rPr>
          <w:b/>
        </w:rPr>
        <w:t>Tuition Policy for Career Training</w:t>
      </w:r>
    </w:p>
    <w:p w:rsidR="00E83E5E" w:rsidRDefault="00E83E5E" w:rsidP="00E83E5E">
      <w:pPr>
        <w:spacing w:line="240" w:lineRule="auto"/>
        <w:contextualSpacing/>
      </w:pPr>
    </w:p>
    <w:p w:rsidR="00E83E5E" w:rsidRDefault="00E83E5E" w:rsidP="00E83E5E">
      <w:pPr>
        <w:spacing w:line="240" w:lineRule="auto"/>
        <w:contextualSpacing/>
      </w:pPr>
      <w:r>
        <w:t>Tuition for Mid-Del Technology Center full-time career training programs is $3.00 per clock hour times the number of hours in the student’s career program.  For example, if the program has 900 hours, the tuition is $2700.</w:t>
      </w:r>
    </w:p>
    <w:p w:rsidR="00E83E5E" w:rsidRDefault="00E83E5E" w:rsidP="00E83E5E">
      <w:pPr>
        <w:spacing w:line="240" w:lineRule="auto"/>
        <w:contextualSpacing/>
      </w:pPr>
    </w:p>
    <w:p w:rsidR="00E83E5E" w:rsidRDefault="00E83E5E" w:rsidP="00E83E5E">
      <w:pPr>
        <w:spacing w:line="240" w:lineRule="auto"/>
        <w:contextualSpacing/>
        <w:rPr>
          <w:b/>
        </w:rPr>
      </w:pPr>
      <w:r w:rsidRPr="00E83E5E">
        <w:rPr>
          <w:b/>
        </w:rPr>
        <w:t>Payment Options</w:t>
      </w:r>
    </w:p>
    <w:p w:rsidR="00E83E5E" w:rsidRDefault="00E83E5E" w:rsidP="00E83E5E">
      <w:pPr>
        <w:spacing w:line="240" w:lineRule="auto"/>
        <w:contextualSpacing/>
        <w:rPr>
          <w:b/>
        </w:rPr>
      </w:pPr>
    </w:p>
    <w:p w:rsidR="00E83E5E" w:rsidRDefault="00E83E5E" w:rsidP="00E83E5E">
      <w:pPr>
        <w:spacing w:line="240" w:lineRule="auto"/>
        <w:contextualSpacing/>
      </w:pPr>
      <w:r>
        <w:t>It is the student’s responsibility to pay their tuition or make financial arrangements PRIOR to the start of their program.  Students have several options:</w:t>
      </w:r>
    </w:p>
    <w:p w:rsidR="00E83E5E" w:rsidRDefault="00E83E5E" w:rsidP="00E83E5E">
      <w:pPr>
        <w:pStyle w:val="ListParagraph"/>
        <w:numPr>
          <w:ilvl w:val="0"/>
          <w:numId w:val="1"/>
        </w:numPr>
        <w:spacing w:line="240" w:lineRule="auto"/>
      </w:pPr>
      <w:r>
        <w:t>Pay Tuition in Full</w:t>
      </w:r>
    </w:p>
    <w:p w:rsidR="00E83E5E" w:rsidRDefault="00E83E5E" w:rsidP="00E83E5E">
      <w:pPr>
        <w:pStyle w:val="ListParagraph"/>
        <w:spacing w:line="240" w:lineRule="auto"/>
      </w:pPr>
    </w:p>
    <w:p w:rsidR="00E83E5E" w:rsidRDefault="00E83E5E" w:rsidP="00E83E5E">
      <w:pPr>
        <w:pStyle w:val="ListParagraph"/>
        <w:numPr>
          <w:ilvl w:val="0"/>
          <w:numId w:val="1"/>
        </w:numPr>
        <w:spacing w:line="240" w:lineRule="auto"/>
      </w:pPr>
      <w:r>
        <w:t xml:space="preserve">Approved federal student aid or scholarship. </w:t>
      </w:r>
      <w:hyperlink r:id="rId5" w:history="1">
        <w:r w:rsidRPr="00E83E5E">
          <w:rPr>
            <w:rStyle w:val="Hyperlink"/>
          </w:rPr>
          <w:t>Information on financial aid and scholarships.</w:t>
        </w:r>
      </w:hyperlink>
    </w:p>
    <w:p w:rsidR="00E83E5E" w:rsidRDefault="00E83E5E" w:rsidP="00E83E5E">
      <w:pPr>
        <w:pStyle w:val="ListParagraph"/>
      </w:pPr>
    </w:p>
    <w:p w:rsidR="00E83E5E" w:rsidRDefault="00E83E5E" w:rsidP="00E83E5E">
      <w:pPr>
        <w:pStyle w:val="ListParagraph"/>
        <w:spacing w:line="240" w:lineRule="auto"/>
      </w:pPr>
    </w:p>
    <w:p w:rsidR="00E83E5E" w:rsidRDefault="00E83E5E" w:rsidP="00E83E5E">
      <w:pPr>
        <w:pStyle w:val="ListParagraph"/>
        <w:numPr>
          <w:ilvl w:val="0"/>
          <w:numId w:val="1"/>
        </w:numPr>
        <w:spacing w:line="240" w:lineRule="auto"/>
      </w:pPr>
      <w:r>
        <w:t xml:space="preserve">Students who receive outside funding that covers their tuition should notify the Bursar, Rina </w:t>
      </w:r>
      <w:proofErr w:type="spellStart"/>
      <w:r>
        <w:t>Keefover</w:t>
      </w:r>
      <w:proofErr w:type="spellEnd"/>
      <w:r>
        <w:t xml:space="preserve"> at 405-739-1707.</w:t>
      </w:r>
    </w:p>
    <w:p w:rsidR="00E83E5E" w:rsidRDefault="00E83E5E" w:rsidP="00E83E5E">
      <w:pPr>
        <w:pStyle w:val="ListParagraph"/>
        <w:spacing w:line="240" w:lineRule="auto"/>
      </w:pPr>
    </w:p>
    <w:p w:rsidR="00E83E5E" w:rsidRDefault="00E83E5E" w:rsidP="00E83E5E">
      <w:pPr>
        <w:pStyle w:val="ListParagraph"/>
        <w:numPr>
          <w:ilvl w:val="0"/>
          <w:numId w:val="1"/>
        </w:numPr>
        <w:spacing w:line="240" w:lineRule="auto"/>
      </w:pPr>
      <w:r>
        <w:t xml:space="preserve">Students may also set up a payment plan.  Please contact Rina </w:t>
      </w:r>
      <w:proofErr w:type="spellStart"/>
      <w:r>
        <w:t>Keefover</w:t>
      </w:r>
      <w:proofErr w:type="spellEnd"/>
      <w:r>
        <w:t xml:space="preserve"> at 405-739-170 for more information.  </w:t>
      </w:r>
    </w:p>
    <w:p w:rsidR="00E83E5E" w:rsidRDefault="00E83E5E" w:rsidP="00E83E5E">
      <w:pPr>
        <w:pStyle w:val="ListParagraph"/>
      </w:pPr>
    </w:p>
    <w:p w:rsidR="00E83E5E" w:rsidRDefault="00E83E5E" w:rsidP="00E83E5E">
      <w:pPr>
        <w:spacing w:line="240" w:lineRule="auto"/>
      </w:pPr>
      <w:r>
        <w:t>The cost of education may include some direct and indirect costs.  The costs for tuition, books, and supplies can be found on MDTC’s webpage for the student’s chose career program.  For federal student aid purposes, the Financial Aid Office estimates the additional indirect costs to determine the student’s total cost of attendance.</w:t>
      </w:r>
    </w:p>
    <w:p w:rsidR="00E83E5E" w:rsidRDefault="00E83E5E" w:rsidP="00E83E5E">
      <w:pPr>
        <w:spacing w:line="240" w:lineRule="auto"/>
      </w:pPr>
      <w:r>
        <w:t>-Room and board for a student living without a parent: $911.59/month</w:t>
      </w:r>
    </w:p>
    <w:p w:rsidR="00E83E5E" w:rsidRDefault="00E83E5E" w:rsidP="00E83E5E">
      <w:pPr>
        <w:spacing w:line="240" w:lineRule="auto"/>
      </w:pPr>
      <w:r>
        <w:t>-Room and board for a student living with a parent: $430.10/month</w:t>
      </w:r>
    </w:p>
    <w:p w:rsidR="00E83E5E" w:rsidRDefault="00E83E5E" w:rsidP="00E83E5E">
      <w:pPr>
        <w:spacing w:line="240" w:lineRule="auto"/>
      </w:pPr>
      <w:r>
        <w:t>-Transportation: $157/month</w:t>
      </w:r>
    </w:p>
    <w:p w:rsidR="00E83E5E" w:rsidRDefault="00E83E5E" w:rsidP="00E83E5E">
      <w:pPr>
        <w:spacing w:line="240" w:lineRule="auto"/>
      </w:pPr>
      <w:r>
        <w:t>-Personal Care: $599.48/month</w:t>
      </w:r>
    </w:p>
    <w:p w:rsidR="00E83E5E" w:rsidRPr="00E83E5E" w:rsidRDefault="00E83E5E" w:rsidP="00E83E5E">
      <w:pPr>
        <w:spacing w:line="240" w:lineRule="auto"/>
      </w:pPr>
      <w:r>
        <w:t xml:space="preserve">These costs are based on the average living expenses as </w:t>
      </w:r>
      <w:r w:rsidR="00172E9C">
        <w:t>determined by the U.S. Department of Labor – Bureau of Labor Statistics</w:t>
      </w:r>
      <w:bookmarkStart w:id="0" w:name="_GoBack"/>
      <w:bookmarkEnd w:id="0"/>
    </w:p>
    <w:sectPr w:rsidR="00E83E5E" w:rsidRPr="00E83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4324D"/>
    <w:multiLevelType w:val="hybridMultilevel"/>
    <w:tmpl w:val="153042A4"/>
    <w:lvl w:ilvl="0" w:tplc="F5881B9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5E"/>
    <w:rsid w:val="00172E9C"/>
    <w:rsid w:val="003C7D0F"/>
    <w:rsid w:val="00421368"/>
    <w:rsid w:val="00E757A4"/>
    <w:rsid w:val="00E8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0976"/>
  <w15:chartTrackingRefBased/>
  <w15:docId w15:val="{2D2EF550-EE5C-4D91-9C5D-CF8C3B4A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5E"/>
    <w:pPr>
      <w:ind w:left="720"/>
      <w:contextualSpacing/>
    </w:pPr>
  </w:style>
  <w:style w:type="character" w:styleId="Hyperlink">
    <w:name w:val="Hyperlink"/>
    <w:basedOn w:val="DefaultParagraphFont"/>
    <w:uiPriority w:val="99"/>
    <w:unhideWhenUsed/>
    <w:rsid w:val="00E8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ddeltech.com/student-services/financial-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1285</Characters>
  <Application>Microsoft Office Word</Application>
  <DocSecurity>0</DocSecurity>
  <Lines>10</Lines>
  <Paragraphs>3</Paragraphs>
  <ScaleCrop>false</ScaleCrop>
  <Company>Mid Del Schools</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Murphy</dc:creator>
  <cp:keywords/>
  <dc:description/>
  <cp:lastModifiedBy>Tina Murphy</cp:lastModifiedBy>
  <cp:revision>2</cp:revision>
  <dcterms:created xsi:type="dcterms:W3CDTF">2021-12-09T18:51:00Z</dcterms:created>
  <dcterms:modified xsi:type="dcterms:W3CDTF">2021-12-09T19:09:00Z</dcterms:modified>
</cp:coreProperties>
</file>