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A3" w:rsidRPr="00F11447" w:rsidRDefault="00144CA3" w:rsidP="00144CA3">
      <w:pPr>
        <w:pStyle w:val="Heading2"/>
      </w:pPr>
      <w:bookmarkStart w:id="0" w:name="_Toc74816589"/>
      <w:bookmarkStart w:id="1" w:name="_GoBack"/>
      <w:bookmarkEnd w:id="1"/>
      <w:r>
        <w:t>Student Conduct</w:t>
      </w:r>
      <w:bookmarkEnd w:id="0"/>
    </w:p>
    <w:p w:rsidR="00144CA3" w:rsidRDefault="00144CA3" w:rsidP="00144CA3">
      <w:pPr>
        <w:spacing w:after="0"/>
        <w:rPr>
          <w:rFonts w:asciiTheme="majorHAnsi" w:hAnsiTheme="majorHAnsi" w:cstheme="majorHAnsi"/>
          <w:szCs w:val="24"/>
        </w:rPr>
      </w:pPr>
      <w:r w:rsidRPr="00F11447">
        <w:rPr>
          <w:rFonts w:asciiTheme="majorHAnsi" w:hAnsiTheme="majorHAnsi" w:cstheme="majorHAnsi"/>
          <w:szCs w:val="24"/>
        </w:rPr>
        <w:t>Both high school and adult students are expected to act in a manner like that expected of an employee in a work setting.  You should show respect for the property, rights, and privileges of others. Actions include hazing, bullying or harassment will not be tolerated.  You are responsible to the teachers and employees for your conduct while you are here.  Violations of school regulations or local, state, and federal laws will not be permitted and will result in disciplinary action.  Refer to the Mid-Del Schools Student Expectations Policy and Procedures and Safety Guidelines handbook for further information on Conduct.</w:t>
      </w:r>
    </w:p>
    <w:p w:rsidR="00144CA3" w:rsidRDefault="00144CA3" w:rsidP="00144CA3">
      <w:pPr>
        <w:spacing w:after="0"/>
        <w:rPr>
          <w:rFonts w:asciiTheme="majorHAnsi" w:hAnsiTheme="majorHAnsi" w:cstheme="majorHAnsi"/>
          <w:szCs w:val="24"/>
        </w:rPr>
      </w:pPr>
    </w:p>
    <w:p w:rsidR="00144CA3" w:rsidRPr="00F11447" w:rsidRDefault="00144CA3" w:rsidP="00144CA3">
      <w:pPr>
        <w:pStyle w:val="Heading2"/>
      </w:pPr>
      <w:bookmarkStart w:id="2" w:name="_Toc74816590"/>
      <w:r w:rsidRPr="00F11447">
        <w:t>D</w:t>
      </w:r>
      <w:r>
        <w:t>ress Code</w:t>
      </w:r>
      <w:bookmarkEnd w:id="2"/>
    </w:p>
    <w:p w:rsidR="00144CA3" w:rsidRPr="00F11447"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For the safety of the student, clothing should be appropriate for the career and technical education program in which the student is enrolled.  Inappropriate clothing as determined by the program instructor or administration will not be permitted.  Students must comply with each program’s safety standards.  In many programs protective eyeglasses, protective footwear, and hard hats will be required.  </w:t>
      </w:r>
    </w:p>
    <w:p w:rsidR="00144CA3" w:rsidRDefault="00144CA3" w:rsidP="00144CA3">
      <w:pPr>
        <w:spacing w:after="0"/>
        <w:rPr>
          <w:rFonts w:asciiTheme="majorHAnsi" w:hAnsiTheme="majorHAnsi" w:cstheme="majorHAnsi"/>
          <w:szCs w:val="24"/>
        </w:rPr>
      </w:pPr>
    </w:p>
    <w:p w:rsidR="00144CA3" w:rsidRDefault="00144CA3" w:rsidP="00144CA3">
      <w:pPr>
        <w:spacing w:after="0"/>
        <w:rPr>
          <w:rFonts w:asciiTheme="majorHAnsi" w:hAnsiTheme="majorHAnsi" w:cstheme="majorHAnsi"/>
          <w:szCs w:val="24"/>
        </w:rPr>
      </w:pPr>
    </w:p>
    <w:p w:rsidR="00144CA3" w:rsidRPr="00F11447"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All high school and adult students attending Mid-Del </w:t>
      </w:r>
      <w:r>
        <w:rPr>
          <w:rFonts w:asciiTheme="majorHAnsi" w:hAnsiTheme="majorHAnsi" w:cstheme="majorHAnsi"/>
          <w:szCs w:val="24"/>
        </w:rPr>
        <w:t>Tech Center</w:t>
      </w:r>
      <w:r w:rsidRPr="00F11447">
        <w:rPr>
          <w:rFonts w:asciiTheme="majorHAnsi" w:hAnsiTheme="majorHAnsi" w:cstheme="majorHAnsi"/>
          <w:szCs w:val="24"/>
        </w:rPr>
        <w:t xml:space="preserve"> will follow the same dress code policy as stated in the Mid-Del Schools “Student Expectations” handbook.  </w:t>
      </w:r>
    </w:p>
    <w:p w:rsidR="00144CA3" w:rsidRPr="00F11447" w:rsidRDefault="00144CA3" w:rsidP="00144CA3">
      <w:pPr>
        <w:spacing w:after="0"/>
        <w:rPr>
          <w:rFonts w:asciiTheme="majorHAnsi" w:hAnsiTheme="majorHAnsi" w:cstheme="majorHAnsi"/>
          <w:szCs w:val="24"/>
        </w:rPr>
      </w:pPr>
    </w:p>
    <w:p w:rsidR="00144CA3" w:rsidRPr="00F11447" w:rsidRDefault="00144CA3" w:rsidP="00144CA3">
      <w:pPr>
        <w:spacing w:after="0"/>
        <w:rPr>
          <w:rFonts w:asciiTheme="majorHAnsi" w:hAnsiTheme="majorHAnsi" w:cstheme="majorHAnsi"/>
          <w:szCs w:val="24"/>
        </w:rPr>
      </w:pPr>
      <w:r w:rsidRPr="00F11447">
        <w:rPr>
          <w:rFonts w:asciiTheme="majorHAnsi" w:hAnsiTheme="majorHAnsi" w:cstheme="majorHAnsi"/>
          <w:szCs w:val="24"/>
        </w:rPr>
        <w:t>Caps and/or hats may be worn in the classroom and/or lab area at the discretion of the instructor.  Hoods on hoodies are to be remo</w:t>
      </w:r>
      <w:r>
        <w:rPr>
          <w:rFonts w:asciiTheme="majorHAnsi" w:hAnsiTheme="majorHAnsi" w:cstheme="majorHAnsi"/>
          <w:szCs w:val="24"/>
        </w:rPr>
        <w:t xml:space="preserve">ved upon entering the building. </w:t>
      </w:r>
      <w:r w:rsidRPr="00F11447">
        <w:rPr>
          <w:rFonts w:asciiTheme="majorHAnsi" w:hAnsiTheme="majorHAnsi" w:cstheme="majorHAnsi"/>
          <w:szCs w:val="24"/>
        </w:rPr>
        <w:t>Any type of apparel that distracts from the classroom atmosphere is considered inappropriate.  The administrator will be the final judge of what is appropriate dress for school.</w:t>
      </w:r>
    </w:p>
    <w:p w:rsidR="00144CA3" w:rsidRDefault="00144CA3" w:rsidP="00144CA3">
      <w:pPr>
        <w:pStyle w:val="Heading2"/>
      </w:pPr>
      <w:bookmarkStart w:id="3" w:name="_Toc74816591"/>
    </w:p>
    <w:p w:rsidR="00144CA3" w:rsidRPr="00F11447" w:rsidRDefault="00144CA3" w:rsidP="00144CA3">
      <w:pPr>
        <w:pStyle w:val="Heading2"/>
      </w:pPr>
      <w:r w:rsidRPr="00F11447">
        <w:t>D</w:t>
      </w:r>
      <w:r>
        <w:t>iscipline</w:t>
      </w:r>
      <w:bookmarkEnd w:id="3"/>
    </w:p>
    <w:p w:rsidR="00144CA3" w:rsidRPr="00F11447"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Mid-Del </w:t>
      </w:r>
      <w:r>
        <w:rPr>
          <w:rFonts w:asciiTheme="majorHAnsi" w:hAnsiTheme="majorHAnsi" w:cstheme="majorHAnsi"/>
          <w:szCs w:val="24"/>
        </w:rPr>
        <w:t>Tech Center</w:t>
      </w:r>
      <w:r w:rsidRPr="00F11447">
        <w:rPr>
          <w:rFonts w:asciiTheme="majorHAnsi" w:hAnsiTheme="majorHAnsi" w:cstheme="majorHAnsi"/>
          <w:szCs w:val="24"/>
        </w:rPr>
        <w:t xml:space="preserve"> is an extension of the three area high schools in the Mid-Del School System and is under the same policy and procedures set forth by the Mid-Del Board of Education.  (See “Student Expectations” handbook)</w:t>
      </w:r>
    </w:p>
    <w:p w:rsidR="00144CA3" w:rsidRPr="00F11447" w:rsidRDefault="00144CA3" w:rsidP="00144CA3">
      <w:pPr>
        <w:spacing w:after="0"/>
        <w:rPr>
          <w:rFonts w:asciiTheme="majorHAnsi" w:hAnsiTheme="majorHAnsi" w:cstheme="majorHAnsi"/>
          <w:szCs w:val="24"/>
        </w:rPr>
      </w:pPr>
    </w:p>
    <w:p w:rsidR="00144CA3" w:rsidRPr="00F11447" w:rsidRDefault="00144CA3" w:rsidP="00144CA3">
      <w:pPr>
        <w:spacing w:after="0"/>
        <w:rPr>
          <w:rFonts w:asciiTheme="majorHAnsi" w:hAnsiTheme="majorHAnsi" w:cstheme="majorHAnsi"/>
          <w:szCs w:val="24"/>
        </w:rPr>
      </w:pPr>
      <w:r w:rsidRPr="00F11447">
        <w:rPr>
          <w:rFonts w:asciiTheme="majorHAnsi" w:hAnsiTheme="majorHAnsi" w:cstheme="majorHAnsi"/>
          <w:szCs w:val="24"/>
        </w:rPr>
        <w:t>Students are expected to abide by the rules and regulations set forth by administration, teachers, and Mid-Del Board of Education while in attendance at school, school-sponsored activities, or being transported to or from school or school-sponsored activities in district-owned equipment.  Any student who is found to be guilty of disobeying the rules or showing disrespect for any teacher and/or school property will be subject to disciplinary action.  The disciplinary action to be taken will depend on the severity of the violation and the number of times the student has broken regulations.</w:t>
      </w:r>
    </w:p>
    <w:p w:rsidR="00144CA3" w:rsidRPr="00F11447" w:rsidRDefault="00144CA3" w:rsidP="00144CA3">
      <w:pPr>
        <w:spacing w:after="0"/>
        <w:rPr>
          <w:rFonts w:asciiTheme="majorHAnsi" w:hAnsiTheme="majorHAnsi" w:cstheme="majorHAnsi"/>
          <w:szCs w:val="24"/>
        </w:rPr>
      </w:pPr>
    </w:p>
    <w:p w:rsidR="00144CA3" w:rsidRPr="00F11447" w:rsidRDefault="00144CA3" w:rsidP="00144CA3">
      <w:pPr>
        <w:spacing w:after="0"/>
        <w:rPr>
          <w:rFonts w:asciiTheme="majorHAnsi" w:hAnsiTheme="majorHAnsi" w:cstheme="majorHAnsi"/>
          <w:szCs w:val="24"/>
        </w:rPr>
      </w:pPr>
      <w:r>
        <w:rPr>
          <w:rFonts w:asciiTheme="majorHAnsi" w:hAnsiTheme="majorHAnsi" w:cstheme="majorHAnsi"/>
          <w:szCs w:val="24"/>
        </w:rPr>
        <w:t>Break Time Suspension - T</w:t>
      </w:r>
      <w:r w:rsidRPr="00F11447">
        <w:rPr>
          <w:rFonts w:asciiTheme="majorHAnsi" w:hAnsiTheme="majorHAnsi" w:cstheme="majorHAnsi"/>
          <w:szCs w:val="24"/>
        </w:rPr>
        <w:t xml:space="preserve">ime assigned in a supervised classroom or office during their program’s scheduled break time.  In some instances, work detail may be used as an alternative to the removal of break time when deemed appropriate. </w:t>
      </w:r>
    </w:p>
    <w:p w:rsidR="00144CA3" w:rsidRPr="00F11447" w:rsidRDefault="00144CA3" w:rsidP="00144CA3">
      <w:pPr>
        <w:spacing w:after="0"/>
        <w:rPr>
          <w:rFonts w:asciiTheme="majorHAnsi" w:hAnsiTheme="majorHAnsi" w:cstheme="majorHAnsi"/>
          <w:szCs w:val="24"/>
        </w:rPr>
      </w:pPr>
    </w:p>
    <w:p w:rsidR="00144CA3" w:rsidRPr="00F11447"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In-school </w:t>
      </w:r>
      <w:r>
        <w:rPr>
          <w:rFonts w:asciiTheme="majorHAnsi" w:hAnsiTheme="majorHAnsi" w:cstheme="majorHAnsi"/>
          <w:szCs w:val="24"/>
        </w:rPr>
        <w:t>R</w:t>
      </w:r>
      <w:r w:rsidRPr="00F11447">
        <w:rPr>
          <w:rFonts w:asciiTheme="majorHAnsi" w:hAnsiTheme="majorHAnsi" w:cstheme="majorHAnsi"/>
          <w:szCs w:val="24"/>
        </w:rPr>
        <w:t xml:space="preserve">estriction </w:t>
      </w:r>
      <w:r>
        <w:rPr>
          <w:rFonts w:asciiTheme="majorHAnsi" w:hAnsiTheme="majorHAnsi" w:cstheme="majorHAnsi"/>
          <w:szCs w:val="24"/>
        </w:rPr>
        <w:t>- A</w:t>
      </w:r>
      <w:r w:rsidRPr="00F11447">
        <w:rPr>
          <w:rFonts w:asciiTheme="majorHAnsi" w:hAnsiTheme="majorHAnsi" w:cstheme="majorHAnsi"/>
          <w:szCs w:val="24"/>
        </w:rPr>
        <w:t>n alternative to home suspension when deemed advisable by the principal</w:t>
      </w:r>
      <w:r>
        <w:rPr>
          <w:rFonts w:asciiTheme="majorHAnsi" w:hAnsiTheme="majorHAnsi" w:cstheme="majorHAnsi"/>
          <w:szCs w:val="24"/>
        </w:rPr>
        <w:t xml:space="preserve"> or administrator</w:t>
      </w:r>
      <w:r w:rsidRPr="00F11447">
        <w:rPr>
          <w:rFonts w:asciiTheme="majorHAnsi" w:hAnsiTheme="majorHAnsi" w:cstheme="majorHAnsi"/>
          <w:szCs w:val="24"/>
        </w:rPr>
        <w:t>.  In-</w:t>
      </w:r>
      <w:r>
        <w:rPr>
          <w:rFonts w:asciiTheme="majorHAnsi" w:hAnsiTheme="majorHAnsi" w:cstheme="majorHAnsi"/>
          <w:szCs w:val="24"/>
        </w:rPr>
        <w:t>school restriction is assigned</w:t>
      </w:r>
      <w:r w:rsidRPr="00F11447">
        <w:rPr>
          <w:rFonts w:asciiTheme="majorHAnsi" w:hAnsiTheme="majorHAnsi" w:cstheme="majorHAnsi"/>
          <w:szCs w:val="24"/>
        </w:rPr>
        <w:t xml:space="preserve"> during part of or all of a student’s schedule, where said student spends the time in a monitored, structured study environment at th</w:t>
      </w:r>
      <w:r>
        <w:rPr>
          <w:rFonts w:asciiTheme="majorHAnsi" w:hAnsiTheme="majorHAnsi" w:cstheme="majorHAnsi"/>
          <w:szCs w:val="24"/>
        </w:rPr>
        <w:t xml:space="preserve">e student’s home high school.  </w:t>
      </w:r>
      <w:r w:rsidRPr="00F11447">
        <w:rPr>
          <w:rFonts w:asciiTheme="majorHAnsi" w:hAnsiTheme="majorHAnsi" w:cstheme="majorHAnsi"/>
          <w:szCs w:val="24"/>
        </w:rPr>
        <w:t>Placement in an in-school restriction program at the home high school is non-appealable.</w:t>
      </w:r>
    </w:p>
    <w:p w:rsidR="00144CA3" w:rsidRPr="00F11447" w:rsidRDefault="00144CA3" w:rsidP="00144CA3">
      <w:pPr>
        <w:spacing w:after="0"/>
        <w:rPr>
          <w:rFonts w:asciiTheme="majorHAnsi" w:hAnsiTheme="majorHAnsi" w:cstheme="majorHAnsi"/>
          <w:szCs w:val="24"/>
        </w:rPr>
      </w:pPr>
    </w:p>
    <w:p w:rsidR="00144CA3" w:rsidRDefault="00144CA3" w:rsidP="00144CA3">
      <w:pPr>
        <w:spacing w:after="0"/>
        <w:rPr>
          <w:rFonts w:asciiTheme="majorHAnsi" w:hAnsiTheme="majorHAnsi" w:cstheme="majorHAnsi"/>
          <w:szCs w:val="24"/>
        </w:rPr>
      </w:pPr>
      <w:r>
        <w:rPr>
          <w:rFonts w:asciiTheme="majorHAnsi" w:hAnsiTheme="majorHAnsi" w:cstheme="majorHAnsi"/>
          <w:szCs w:val="24"/>
        </w:rPr>
        <w:t xml:space="preserve">Suspension - </w:t>
      </w:r>
      <w:r w:rsidRPr="00F11447">
        <w:rPr>
          <w:rFonts w:asciiTheme="majorHAnsi" w:hAnsiTheme="majorHAnsi" w:cstheme="majorHAnsi"/>
          <w:szCs w:val="24"/>
        </w:rPr>
        <w:t>Disciplinary action</w:t>
      </w:r>
      <w:r>
        <w:rPr>
          <w:rFonts w:asciiTheme="majorHAnsi" w:hAnsiTheme="majorHAnsi" w:cstheme="majorHAnsi"/>
          <w:szCs w:val="24"/>
        </w:rPr>
        <w:t xml:space="preserve"> may involve suspension from MDTC. Suspensions for high school students, </w:t>
      </w:r>
      <w:r w:rsidRPr="00F11447">
        <w:rPr>
          <w:rFonts w:asciiTheme="majorHAnsi" w:hAnsiTheme="majorHAnsi" w:cstheme="majorHAnsi"/>
          <w:szCs w:val="24"/>
        </w:rPr>
        <w:t xml:space="preserve">regardless if initiated at the high school or at Mid-Del </w:t>
      </w:r>
      <w:r>
        <w:rPr>
          <w:rFonts w:asciiTheme="majorHAnsi" w:hAnsiTheme="majorHAnsi" w:cstheme="majorHAnsi"/>
          <w:szCs w:val="24"/>
        </w:rPr>
        <w:t>Tech Center</w:t>
      </w:r>
      <w:r w:rsidRPr="00F11447">
        <w:rPr>
          <w:rFonts w:asciiTheme="majorHAnsi" w:hAnsiTheme="majorHAnsi" w:cstheme="majorHAnsi"/>
          <w:szCs w:val="24"/>
        </w:rPr>
        <w:t xml:space="preserve">, </w:t>
      </w:r>
      <w:r>
        <w:rPr>
          <w:rFonts w:asciiTheme="majorHAnsi" w:hAnsiTheme="majorHAnsi" w:cstheme="majorHAnsi"/>
          <w:szCs w:val="24"/>
        </w:rPr>
        <w:t>may</w:t>
      </w:r>
      <w:r w:rsidRPr="00F11447">
        <w:rPr>
          <w:rFonts w:asciiTheme="majorHAnsi" w:hAnsiTheme="majorHAnsi" w:cstheme="majorHAnsi"/>
          <w:szCs w:val="24"/>
        </w:rPr>
        <w:t xml:space="preserve"> result in suspension from both the technology center and the high school.</w:t>
      </w:r>
    </w:p>
    <w:p w:rsidR="00144CA3" w:rsidRDefault="00144CA3" w:rsidP="00144CA3">
      <w:pPr>
        <w:spacing w:after="0"/>
        <w:rPr>
          <w:rFonts w:asciiTheme="majorHAnsi" w:hAnsiTheme="majorHAnsi" w:cstheme="majorHAnsi"/>
          <w:szCs w:val="24"/>
        </w:rPr>
      </w:pPr>
    </w:p>
    <w:p w:rsidR="00144CA3" w:rsidRDefault="00144CA3" w:rsidP="00144CA3">
      <w:pPr>
        <w:spacing w:after="0"/>
        <w:rPr>
          <w:rFonts w:asciiTheme="majorHAnsi" w:hAnsiTheme="majorHAnsi" w:cstheme="majorHAnsi"/>
          <w:szCs w:val="24"/>
        </w:rPr>
      </w:pPr>
      <w:r>
        <w:rPr>
          <w:rFonts w:asciiTheme="majorHAnsi" w:hAnsiTheme="majorHAnsi" w:cstheme="majorHAnsi"/>
          <w:szCs w:val="24"/>
        </w:rPr>
        <w:t xml:space="preserve">Contract (Attendance, Academic, and/or Behavioral) – Students violating the school rules/policies for attendance, academic, or behavioral issues may be placed on a contract. </w:t>
      </w:r>
      <w:r w:rsidRPr="00977213">
        <w:rPr>
          <w:rFonts w:asciiTheme="majorHAnsi" w:hAnsiTheme="majorHAnsi" w:cstheme="majorHAnsi"/>
          <w:szCs w:val="24"/>
        </w:rPr>
        <w:t xml:space="preserve">This contract allows the student to continue attending while on probation contingent upon adherence to the terms of the </w:t>
      </w:r>
      <w:r>
        <w:rPr>
          <w:rFonts w:asciiTheme="majorHAnsi" w:hAnsiTheme="majorHAnsi" w:cstheme="majorHAnsi"/>
          <w:szCs w:val="24"/>
        </w:rPr>
        <w:t>p</w:t>
      </w:r>
      <w:r w:rsidRPr="00977213">
        <w:rPr>
          <w:rFonts w:asciiTheme="majorHAnsi" w:hAnsiTheme="majorHAnsi" w:cstheme="majorHAnsi"/>
          <w:szCs w:val="24"/>
        </w:rPr>
        <w:t xml:space="preserve">robation </w:t>
      </w:r>
      <w:r>
        <w:rPr>
          <w:rFonts w:asciiTheme="majorHAnsi" w:hAnsiTheme="majorHAnsi" w:cstheme="majorHAnsi"/>
          <w:szCs w:val="24"/>
        </w:rPr>
        <w:t>c</w:t>
      </w:r>
      <w:r w:rsidRPr="00977213">
        <w:rPr>
          <w:rFonts w:asciiTheme="majorHAnsi" w:hAnsiTheme="majorHAnsi" w:cstheme="majorHAnsi"/>
          <w:szCs w:val="24"/>
        </w:rPr>
        <w:t>ontract.</w:t>
      </w:r>
      <w:r>
        <w:rPr>
          <w:rFonts w:asciiTheme="majorHAnsi" w:hAnsiTheme="majorHAnsi" w:cstheme="majorHAnsi"/>
          <w:szCs w:val="24"/>
        </w:rPr>
        <w:t xml:space="preserve"> Failure to adhere to the terms of the contract may result in removal from the program. </w:t>
      </w:r>
    </w:p>
    <w:p w:rsidR="00144CA3" w:rsidRDefault="00144CA3" w:rsidP="00144CA3">
      <w:pPr>
        <w:spacing w:after="0"/>
        <w:rPr>
          <w:rFonts w:asciiTheme="majorHAnsi" w:hAnsiTheme="majorHAnsi" w:cstheme="majorHAnsi"/>
          <w:szCs w:val="24"/>
        </w:rPr>
      </w:pPr>
    </w:p>
    <w:p w:rsidR="00144CA3" w:rsidRDefault="00144CA3" w:rsidP="00144CA3">
      <w:pPr>
        <w:spacing w:after="0"/>
        <w:rPr>
          <w:rFonts w:asciiTheme="majorHAnsi" w:hAnsiTheme="majorHAnsi" w:cstheme="majorHAnsi"/>
          <w:szCs w:val="24"/>
        </w:rPr>
      </w:pPr>
      <w:r>
        <w:rPr>
          <w:rFonts w:asciiTheme="majorHAnsi" w:hAnsiTheme="majorHAnsi" w:cstheme="majorHAnsi"/>
          <w:szCs w:val="24"/>
        </w:rPr>
        <w:t xml:space="preserve">Dismissal – Disciplinary action may result in dismissal of a student from an MDTC program. </w:t>
      </w:r>
    </w:p>
    <w:p w:rsidR="00144CA3" w:rsidRDefault="00144CA3" w:rsidP="00144CA3">
      <w:pPr>
        <w:spacing w:after="0"/>
        <w:rPr>
          <w:rFonts w:asciiTheme="majorHAnsi" w:hAnsiTheme="majorHAnsi" w:cstheme="majorHAnsi"/>
          <w:szCs w:val="24"/>
          <w:u w:val="single"/>
        </w:rPr>
      </w:pPr>
    </w:p>
    <w:p w:rsidR="00144CA3" w:rsidRDefault="00144CA3" w:rsidP="00144CA3">
      <w:pPr>
        <w:pStyle w:val="Heading3"/>
      </w:pPr>
      <w:bookmarkStart w:id="4" w:name="_Toc74816592"/>
    </w:p>
    <w:p w:rsidR="00144CA3" w:rsidRDefault="00144CA3" w:rsidP="00144CA3">
      <w:pPr>
        <w:pStyle w:val="Heading3"/>
      </w:pPr>
      <w:r w:rsidRPr="00963C33">
        <w:t>R</w:t>
      </w:r>
      <w:r>
        <w:t>e</w:t>
      </w:r>
      <w:r w:rsidRPr="00963C33">
        <w:t>-</w:t>
      </w:r>
      <w:r>
        <w:t>enrollment Following A Dismissal</w:t>
      </w:r>
      <w:bookmarkEnd w:id="4"/>
    </w:p>
    <w:p w:rsidR="00144CA3" w:rsidRDefault="00144CA3" w:rsidP="00144CA3">
      <w:pPr>
        <w:spacing w:after="0"/>
        <w:rPr>
          <w:rFonts w:asciiTheme="majorHAnsi" w:hAnsiTheme="majorHAnsi" w:cstheme="majorHAnsi"/>
          <w:szCs w:val="24"/>
        </w:rPr>
      </w:pPr>
      <w:r w:rsidRPr="00F11447">
        <w:rPr>
          <w:rFonts w:asciiTheme="majorHAnsi" w:hAnsiTheme="majorHAnsi" w:cstheme="majorHAnsi"/>
          <w:szCs w:val="24"/>
        </w:rPr>
        <w:t>Any student, including those rec</w:t>
      </w:r>
      <w:r>
        <w:rPr>
          <w:rFonts w:asciiTheme="majorHAnsi" w:hAnsiTheme="majorHAnsi" w:cstheme="majorHAnsi"/>
          <w:szCs w:val="24"/>
        </w:rPr>
        <w:t>eiving veteran benefits, who has</w:t>
      </w:r>
      <w:r w:rsidRPr="00F11447">
        <w:rPr>
          <w:rFonts w:asciiTheme="majorHAnsi" w:hAnsiTheme="majorHAnsi" w:cstheme="majorHAnsi"/>
          <w:szCs w:val="24"/>
        </w:rPr>
        <w:t xml:space="preserve"> been dismissed because of </w:t>
      </w:r>
      <w:r>
        <w:rPr>
          <w:rFonts w:asciiTheme="majorHAnsi" w:hAnsiTheme="majorHAnsi" w:cstheme="majorHAnsi"/>
          <w:szCs w:val="24"/>
        </w:rPr>
        <w:t>poor attendance, unsatisfactory</w:t>
      </w:r>
      <w:r w:rsidRPr="00F11447">
        <w:rPr>
          <w:rFonts w:asciiTheme="majorHAnsi" w:hAnsiTheme="majorHAnsi" w:cstheme="majorHAnsi"/>
          <w:szCs w:val="24"/>
        </w:rPr>
        <w:t xml:space="preserve"> progress, or unsatisfactory conduct may </w:t>
      </w:r>
      <w:r>
        <w:rPr>
          <w:rFonts w:asciiTheme="majorHAnsi" w:hAnsiTheme="majorHAnsi" w:cstheme="majorHAnsi"/>
          <w:szCs w:val="24"/>
        </w:rPr>
        <w:t>re-</w:t>
      </w:r>
      <w:r w:rsidRPr="00F11447">
        <w:rPr>
          <w:rFonts w:asciiTheme="majorHAnsi" w:hAnsiTheme="majorHAnsi" w:cstheme="majorHAnsi"/>
          <w:szCs w:val="24"/>
        </w:rPr>
        <w:t xml:space="preserve">apply for </w:t>
      </w:r>
      <w:r>
        <w:rPr>
          <w:rFonts w:asciiTheme="majorHAnsi" w:hAnsiTheme="majorHAnsi" w:cstheme="majorHAnsi"/>
          <w:szCs w:val="24"/>
        </w:rPr>
        <w:t>enrollment following a suspension period for either</w:t>
      </w:r>
      <w:r w:rsidRPr="00CE73F1">
        <w:rPr>
          <w:rFonts w:asciiTheme="majorHAnsi" w:hAnsiTheme="majorHAnsi" w:cstheme="majorHAnsi"/>
          <w:szCs w:val="24"/>
        </w:rPr>
        <w:t xml:space="preserve"> the remainder of the school year</w:t>
      </w:r>
      <w:r>
        <w:rPr>
          <w:rFonts w:asciiTheme="majorHAnsi" w:hAnsiTheme="majorHAnsi" w:cstheme="majorHAnsi"/>
          <w:szCs w:val="24"/>
        </w:rPr>
        <w:t>, or one semester, whichever is greater</w:t>
      </w:r>
      <w:r w:rsidRPr="00CE73F1">
        <w:rPr>
          <w:rFonts w:asciiTheme="majorHAnsi" w:hAnsiTheme="majorHAnsi" w:cstheme="majorHAnsi"/>
          <w:szCs w:val="24"/>
        </w:rPr>
        <w:t xml:space="preserve">. </w:t>
      </w:r>
      <w:r>
        <w:rPr>
          <w:rFonts w:asciiTheme="majorHAnsi" w:hAnsiTheme="majorHAnsi" w:cstheme="majorHAnsi"/>
          <w:szCs w:val="24"/>
        </w:rPr>
        <w:t xml:space="preserve">Re-admission is not </w:t>
      </w:r>
      <w:r w:rsidRPr="00CE73F1">
        <w:rPr>
          <w:rFonts w:asciiTheme="majorHAnsi" w:hAnsiTheme="majorHAnsi" w:cstheme="majorHAnsi"/>
          <w:szCs w:val="24"/>
        </w:rPr>
        <w:t>guaranteed.</w:t>
      </w:r>
    </w:p>
    <w:p w:rsidR="00144CA3" w:rsidRDefault="00144CA3" w:rsidP="00144CA3">
      <w:pPr>
        <w:spacing w:after="0"/>
        <w:rPr>
          <w:rFonts w:asciiTheme="majorHAnsi" w:hAnsiTheme="majorHAnsi" w:cstheme="majorHAnsi"/>
          <w:b/>
          <w:szCs w:val="24"/>
        </w:rPr>
      </w:pPr>
    </w:p>
    <w:p w:rsidR="00144CA3" w:rsidRPr="00F11447" w:rsidRDefault="00144CA3" w:rsidP="00144CA3">
      <w:pPr>
        <w:pStyle w:val="Heading2"/>
      </w:pPr>
      <w:bookmarkStart w:id="5" w:name="_Toc74816593"/>
      <w:r>
        <w:t>Tobacco Usage</w:t>
      </w:r>
      <w:bookmarkEnd w:id="5"/>
    </w:p>
    <w:p w:rsidR="00144CA3" w:rsidRDefault="00144CA3" w:rsidP="00144CA3">
      <w:pPr>
        <w:spacing w:after="0"/>
        <w:rPr>
          <w:rFonts w:asciiTheme="majorHAnsi" w:hAnsiTheme="majorHAnsi" w:cstheme="majorHAnsi"/>
          <w:szCs w:val="24"/>
        </w:rPr>
      </w:pPr>
      <w:r w:rsidRPr="00F11447">
        <w:rPr>
          <w:rFonts w:asciiTheme="majorHAnsi" w:hAnsiTheme="majorHAnsi" w:cstheme="majorHAnsi"/>
          <w:szCs w:val="24"/>
        </w:rPr>
        <w:t>In accordance with school boar</w:t>
      </w:r>
      <w:r>
        <w:rPr>
          <w:rFonts w:asciiTheme="majorHAnsi" w:hAnsiTheme="majorHAnsi" w:cstheme="majorHAnsi"/>
          <w:szCs w:val="24"/>
        </w:rPr>
        <w:t xml:space="preserve">d policy and state law, the use, distribution, </w:t>
      </w:r>
      <w:r w:rsidRPr="00F11447">
        <w:rPr>
          <w:rFonts w:asciiTheme="majorHAnsi" w:hAnsiTheme="majorHAnsi" w:cstheme="majorHAnsi"/>
          <w:szCs w:val="24"/>
        </w:rPr>
        <w:t xml:space="preserve">or possession of tobacco </w:t>
      </w:r>
      <w:r>
        <w:rPr>
          <w:rFonts w:asciiTheme="majorHAnsi" w:hAnsiTheme="majorHAnsi" w:cstheme="majorHAnsi"/>
          <w:szCs w:val="24"/>
        </w:rPr>
        <w:t xml:space="preserve">or tobacco </w:t>
      </w:r>
      <w:r w:rsidRPr="00F11447">
        <w:rPr>
          <w:rFonts w:asciiTheme="majorHAnsi" w:hAnsiTheme="majorHAnsi" w:cstheme="majorHAnsi"/>
          <w:szCs w:val="24"/>
        </w:rPr>
        <w:t xml:space="preserve">products </w:t>
      </w:r>
      <w:r>
        <w:rPr>
          <w:rFonts w:asciiTheme="majorHAnsi" w:hAnsiTheme="majorHAnsi" w:cstheme="majorHAnsi"/>
          <w:szCs w:val="24"/>
        </w:rPr>
        <w:t xml:space="preserve">or paraphernalia used with tobacco and tobacco products (including cigarette lighters, etc.) </w:t>
      </w:r>
      <w:r w:rsidRPr="00F11447">
        <w:rPr>
          <w:rFonts w:asciiTheme="majorHAnsi" w:hAnsiTheme="majorHAnsi" w:cstheme="majorHAnsi"/>
          <w:szCs w:val="24"/>
        </w:rPr>
        <w:t xml:space="preserve">by any student, regardless of age is prohibited on campus, in any building, in school vehicles, or while attending any school sponsored or authorized activity, including instructional trips.  Simulated tobacco products and electronic smoking devices are also prohibited. </w:t>
      </w:r>
      <w:r>
        <w:rPr>
          <w:rFonts w:asciiTheme="majorHAnsi" w:hAnsiTheme="majorHAnsi" w:cstheme="majorHAnsi"/>
          <w:szCs w:val="24"/>
        </w:rPr>
        <w:t>(</w:t>
      </w:r>
      <w:r w:rsidRPr="000D5D10">
        <w:rPr>
          <w:rFonts w:asciiTheme="majorHAnsi" w:hAnsiTheme="majorHAnsi" w:cstheme="majorHAnsi"/>
          <w:szCs w:val="24"/>
        </w:rPr>
        <w:t>Policy: J-15)</w:t>
      </w:r>
    </w:p>
    <w:p w:rsidR="00144CA3" w:rsidRDefault="00144CA3" w:rsidP="00144CA3">
      <w:pPr>
        <w:spacing w:after="0"/>
        <w:rPr>
          <w:rFonts w:asciiTheme="majorHAnsi" w:hAnsiTheme="majorHAnsi" w:cstheme="majorHAnsi"/>
          <w:szCs w:val="24"/>
        </w:rPr>
      </w:pPr>
    </w:p>
    <w:p w:rsidR="00144CA3" w:rsidRDefault="00144CA3" w:rsidP="00144CA3">
      <w:pPr>
        <w:pStyle w:val="Heading2"/>
      </w:pPr>
      <w:bookmarkStart w:id="6" w:name="_Toc74816594"/>
      <w:r>
        <w:t>Medical Marijuana</w:t>
      </w:r>
      <w:bookmarkEnd w:id="6"/>
      <w:r>
        <w:t xml:space="preserve"> </w:t>
      </w:r>
    </w:p>
    <w:p w:rsidR="00144CA3" w:rsidRPr="00D059FB" w:rsidRDefault="00144CA3" w:rsidP="00144CA3">
      <w:pPr>
        <w:rPr>
          <w:rFonts w:asciiTheme="majorHAnsi" w:hAnsiTheme="majorHAnsi" w:cstheme="majorHAnsi"/>
        </w:rPr>
      </w:pPr>
      <w:r>
        <w:rPr>
          <w:rFonts w:asciiTheme="majorHAnsi" w:hAnsiTheme="majorHAnsi" w:cstheme="majorHAnsi"/>
        </w:rPr>
        <w:t xml:space="preserve">Students are not allowed to possess medical marijuana or marijuana-related products during the school day, on school grounds, in school vehicles or buses, or at school-related activities. The district reserves the right to discipline students who fail to adhere to Oklahoma law and/or the requirements of board policy J-42. Such disciplinary action will be addressed in accordance with the student discipline code. </w:t>
      </w:r>
    </w:p>
    <w:p w:rsidR="00144CA3" w:rsidRDefault="00144CA3" w:rsidP="00144CA3">
      <w:pPr>
        <w:spacing w:after="0"/>
        <w:rPr>
          <w:rFonts w:asciiTheme="majorHAnsi" w:hAnsiTheme="majorHAnsi" w:cstheme="majorHAnsi"/>
          <w:szCs w:val="24"/>
        </w:rPr>
      </w:pPr>
    </w:p>
    <w:p w:rsidR="00144CA3" w:rsidRPr="00F11447" w:rsidRDefault="00144CA3" w:rsidP="00144CA3">
      <w:pPr>
        <w:pStyle w:val="Heading2"/>
      </w:pPr>
      <w:bookmarkStart w:id="7" w:name="_Toc74816595"/>
      <w:r w:rsidRPr="00F11447">
        <w:t>D</w:t>
      </w:r>
      <w:r>
        <w:t>rug Free School</w:t>
      </w:r>
      <w:bookmarkEnd w:id="7"/>
    </w:p>
    <w:p w:rsidR="00144CA3"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It is the policy of Mid-Del Public Schools that all students and employees of the district be aware of the district’s program to maintain a drug-free environment. Students who manufacture, distribute, dispense, possess, or use controlled substances, including anabolic steroids or alcohol, shall be subject to disciplinary action. Such disciplinary action may include long-term suspension or expulsion for student. Students are subject to referral for prosecution under applicable laws. </w:t>
      </w:r>
    </w:p>
    <w:p w:rsidR="00144CA3" w:rsidRDefault="00144CA3" w:rsidP="00144CA3">
      <w:pPr>
        <w:spacing w:after="0"/>
        <w:rPr>
          <w:rFonts w:asciiTheme="majorHAnsi" w:hAnsiTheme="majorHAnsi" w:cstheme="majorHAnsi"/>
          <w:szCs w:val="24"/>
        </w:rPr>
      </w:pPr>
    </w:p>
    <w:p w:rsidR="00144CA3" w:rsidRPr="00F11447"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A drug dog may be used on the campus at any time without prior notification to the students.  The drug dog is an agent of the school district and provides school officials with reasonable suspicion to search a vehicle if a positive hit is made on a vehicle.  </w:t>
      </w:r>
    </w:p>
    <w:p w:rsidR="00144CA3" w:rsidRPr="00F11447" w:rsidRDefault="00144CA3" w:rsidP="00144CA3">
      <w:pPr>
        <w:spacing w:after="0"/>
        <w:rPr>
          <w:rFonts w:asciiTheme="majorHAnsi" w:hAnsiTheme="majorHAnsi" w:cstheme="majorHAnsi"/>
          <w:szCs w:val="24"/>
        </w:rPr>
      </w:pPr>
    </w:p>
    <w:p w:rsidR="00144CA3" w:rsidRPr="00F11447" w:rsidRDefault="00144CA3" w:rsidP="00144CA3">
      <w:pPr>
        <w:spacing w:after="0"/>
        <w:rPr>
          <w:rFonts w:asciiTheme="majorHAnsi" w:hAnsiTheme="majorHAnsi" w:cstheme="majorHAnsi"/>
          <w:szCs w:val="24"/>
        </w:rPr>
      </w:pPr>
    </w:p>
    <w:p w:rsidR="00144CA3" w:rsidRPr="00F11447" w:rsidRDefault="00144CA3" w:rsidP="00144CA3">
      <w:pPr>
        <w:pStyle w:val="Heading2"/>
      </w:pPr>
      <w:bookmarkStart w:id="8" w:name="_Toc74816596"/>
      <w:r w:rsidRPr="00F11447">
        <w:t>T</w:t>
      </w:r>
      <w:r>
        <w:t>echnology and the Internet</w:t>
      </w:r>
      <w:bookmarkEnd w:id="8"/>
    </w:p>
    <w:p w:rsidR="00144CA3" w:rsidRDefault="00144CA3" w:rsidP="00144CA3">
      <w:pPr>
        <w:spacing w:after="0"/>
        <w:rPr>
          <w:rFonts w:asciiTheme="majorHAnsi" w:hAnsiTheme="majorHAnsi" w:cstheme="majorHAnsi"/>
          <w:szCs w:val="24"/>
        </w:rPr>
      </w:pPr>
      <w:r>
        <w:rPr>
          <w:rFonts w:asciiTheme="majorHAnsi" w:hAnsiTheme="majorHAnsi" w:cstheme="majorHAnsi"/>
          <w:szCs w:val="24"/>
        </w:rPr>
        <w:t xml:space="preserve">The District </w:t>
      </w:r>
      <w:r w:rsidRPr="00F11447">
        <w:rPr>
          <w:rFonts w:asciiTheme="majorHAnsi" w:hAnsiTheme="majorHAnsi" w:cstheme="majorHAnsi"/>
          <w:szCs w:val="24"/>
        </w:rPr>
        <w:t xml:space="preserve">is responsible for protecting its network in a reasonable manner against unauthorized access and/or abuse, while making them accessible for authorized and legitimate users.  This responsibility includes informing users of expected standards of conduct and the punitive measures for violating them.  </w:t>
      </w:r>
    </w:p>
    <w:p w:rsidR="00144CA3" w:rsidRDefault="00144CA3" w:rsidP="00144CA3">
      <w:pPr>
        <w:spacing w:after="0"/>
        <w:rPr>
          <w:rFonts w:asciiTheme="majorHAnsi" w:hAnsiTheme="majorHAnsi" w:cstheme="majorHAnsi"/>
          <w:szCs w:val="24"/>
        </w:rPr>
      </w:pPr>
    </w:p>
    <w:p w:rsidR="00144CA3"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For students to remain eligible as users, students use must be in support of and consistent with the educational objectives of the district.  Access requires responsibility.  Students and all other users of the district’s networks and other technological resources are responsible for respecting and adhering to local, </w:t>
      </w:r>
    </w:p>
    <w:p w:rsidR="00144CA3" w:rsidRDefault="00144CA3" w:rsidP="00144CA3">
      <w:pPr>
        <w:spacing w:after="0"/>
        <w:rPr>
          <w:rFonts w:asciiTheme="majorHAnsi" w:hAnsiTheme="majorHAnsi" w:cstheme="majorHAnsi"/>
          <w:szCs w:val="24"/>
        </w:rPr>
      </w:pPr>
    </w:p>
    <w:p w:rsidR="00144CA3" w:rsidRDefault="00144CA3" w:rsidP="00144CA3">
      <w:pPr>
        <w:spacing w:after="0"/>
        <w:rPr>
          <w:rFonts w:asciiTheme="majorHAnsi" w:hAnsiTheme="majorHAnsi" w:cstheme="majorHAnsi"/>
          <w:szCs w:val="24"/>
        </w:rPr>
      </w:pPr>
      <w:proofErr w:type="gramStart"/>
      <w:r w:rsidRPr="00F11447">
        <w:rPr>
          <w:rFonts w:asciiTheme="majorHAnsi" w:hAnsiTheme="majorHAnsi" w:cstheme="majorHAnsi"/>
          <w:szCs w:val="24"/>
        </w:rPr>
        <w:t>state</w:t>
      </w:r>
      <w:proofErr w:type="gramEnd"/>
      <w:r w:rsidRPr="00F11447">
        <w:rPr>
          <w:rFonts w:asciiTheme="majorHAnsi" w:hAnsiTheme="majorHAnsi" w:cstheme="majorHAnsi"/>
          <w:szCs w:val="24"/>
        </w:rPr>
        <w:t xml:space="preserve">, federal, and international laws and guidelines governing use of information and the available technologies.  </w:t>
      </w:r>
      <w:r>
        <w:rPr>
          <w:rFonts w:asciiTheme="majorHAnsi" w:hAnsiTheme="majorHAnsi" w:cstheme="majorHAnsi"/>
          <w:szCs w:val="24"/>
        </w:rPr>
        <w:t>Any attempt to violate the guidelines, terms and conditions for use of technology, the network or the Internet may result in revocation of user privileges, other disciplinary actions consistent with Board of Education policy and existing practice regarding inappropriate language or behavior, including, but not limited to, suspension from school, termination of employment and/or appropriate legal action. (Policy: I-22)</w:t>
      </w:r>
    </w:p>
    <w:p w:rsidR="00144CA3" w:rsidRDefault="00144CA3" w:rsidP="00144CA3">
      <w:pPr>
        <w:spacing w:after="0"/>
        <w:rPr>
          <w:rFonts w:asciiTheme="majorHAnsi" w:hAnsiTheme="majorHAnsi" w:cstheme="majorHAnsi"/>
          <w:szCs w:val="24"/>
        </w:rPr>
      </w:pPr>
    </w:p>
    <w:p w:rsidR="00144CA3" w:rsidRPr="00F11447" w:rsidRDefault="00144CA3" w:rsidP="00144CA3">
      <w:pPr>
        <w:pStyle w:val="Heading2"/>
      </w:pPr>
      <w:bookmarkStart w:id="9" w:name="_Toc74816597"/>
      <w:r w:rsidRPr="00F11447">
        <w:t>W</w:t>
      </w:r>
      <w:r>
        <w:t>ireless Communication Devices</w:t>
      </w:r>
      <w:bookmarkEnd w:id="9"/>
    </w:p>
    <w:p w:rsidR="00144CA3" w:rsidRDefault="00144CA3" w:rsidP="00144CA3">
      <w:pPr>
        <w:spacing w:after="0"/>
        <w:rPr>
          <w:rFonts w:asciiTheme="majorHAnsi" w:hAnsiTheme="majorHAnsi" w:cstheme="majorHAnsi"/>
          <w:szCs w:val="24"/>
        </w:rPr>
      </w:pPr>
      <w:r w:rsidRPr="00F11447">
        <w:rPr>
          <w:rFonts w:asciiTheme="majorHAnsi" w:hAnsiTheme="majorHAnsi" w:cstheme="majorHAnsi"/>
          <w:szCs w:val="24"/>
        </w:rPr>
        <w:t xml:space="preserve">Students are prohibited from using wireless </w:t>
      </w:r>
      <w:r>
        <w:rPr>
          <w:rFonts w:asciiTheme="majorHAnsi" w:hAnsiTheme="majorHAnsi" w:cstheme="majorHAnsi"/>
          <w:szCs w:val="24"/>
        </w:rPr>
        <w:t>telecommunications and multi-media devices during school hours. Such devices should not be visible and are not to be activated during school hours.</w:t>
      </w:r>
      <w:r w:rsidRPr="00F11447">
        <w:rPr>
          <w:rFonts w:asciiTheme="majorHAnsi" w:hAnsiTheme="majorHAnsi" w:cstheme="majorHAnsi"/>
          <w:szCs w:val="24"/>
        </w:rPr>
        <w:t xml:space="preserve">  Text messaging, “sexting”, and use of camera phones are strictly prohibited during school hours.  </w:t>
      </w:r>
      <w:r>
        <w:rPr>
          <w:rFonts w:asciiTheme="majorHAnsi" w:hAnsiTheme="majorHAnsi" w:cstheme="majorHAnsi"/>
          <w:szCs w:val="24"/>
        </w:rPr>
        <w:t xml:space="preserve">Students in violation of any part of district policy will be subject to discipline procedures. When it becomes necessary to confiscate such devices, the return of the device shall be subject to the site administrator. Any student </w:t>
      </w:r>
    </w:p>
    <w:p w:rsidR="00144CA3" w:rsidRPr="00F11447" w:rsidRDefault="00144CA3" w:rsidP="00144CA3">
      <w:pPr>
        <w:spacing w:after="0"/>
        <w:rPr>
          <w:rFonts w:asciiTheme="majorHAnsi" w:hAnsiTheme="majorHAnsi" w:cstheme="majorHAnsi"/>
          <w:szCs w:val="24"/>
        </w:rPr>
      </w:pPr>
      <w:proofErr w:type="gramStart"/>
      <w:r>
        <w:rPr>
          <w:rFonts w:asciiTheme="majorHAnsi" w:hAnsiTheme="majorHAnsi" w:cstheme="majorHAnsi"/>
          <w:szCs w:val="24"/>
        </w:rPr>
        <w:t>who</w:t>
      </w:r>
      <w:proofErr w:type="gramEnd"/>
      <w:r>
        <w:rPr>
          <w:rFonts w:asciiTheme="majorHAnsi" w:hAnsiTheme="majorHAnsi" w:cstheme="majorHAnsi"/>
          <w:szCs w:val="24"/>
        </w:rPr>
        <w:t xml:space="preserve"> knowingly takes, reproduces, or publishes an inappropriate picture of another student, teacher, or administrator will be subject to suspension and/or referral for prosecution. (Policy: J-17)</w:t>
      </w:r>
    </w:p>
    <w:p w:rsidR="00144CA3" w:rsidRDefault="00144CA3" w:rsidP="00144CA3">
      <w:pPr>
        <w:spacing w:after="0"/>
        <w:rPr>
          <w:rFonts w:asciiTheme="majorHAnsi" w:hAnsiTheme="majorHAnsi" w:cstheme="majorHAnsi"/>
          <w:b/>
          <w:szCs w:val="24"/>
        </w:rPr>
      </w:pPr>
    </w:p>
    <w:p w:rsidR="00144CA3" w:rsidRDefault="00144CA3" w:rsidP="00144CA3">
      <w:pPr>
        <w:spacing w:after="0"/>
        <w:rPr>
          <w:rFonts w:asciiTheme="majorHAnsi" w:hAnsiTheme="majorHAnsi" w:cstheme="majorHAnsi"/>
          <w:szCs w:val="24"/>
        </w:rPr>
      </w:pPr>
      <w:r>
        <w:rPr>
          <w:rFonts w:asciiTheme="majorHAnsi" w:hAnsiTheme="majorHAnsi" w:cstheme="majorHAnsi"/>
          <w:szCs w:val="24"/>
        </w:rPr>
        <w:t xml:space="preserve">If it is absolutely necessary for anyone to contact a student while in class, that person may notify the Student Services office at 405-739-1707 and the message will be relayed to the student. </w:t>
      </w:r>
      <w:r w:rsidRPr="00903C66">
        <w:rPr>
          <w:rFonts w:asciiTheme="majorHAnsi" w:hAnsiTheme="majorHAnsi" w:cstheme="majorHAnsi"/>
          <w:szCs w:val="24"/>
        </w:rPr>
        <w:t xml:space="preserve">Mid-Del </w:t>
      </w:r>
      <w:r>
        <w:rPr>
          <w:rFonts w:asciiTheme="majorHAnsi" w:hAnsiTheme="majorHAnsi" w:cstheme="majorHAnsi"/>
          <w:szCs w:val="24"/>
        </w:rPr>
        <w:t>Tech Center</w:t>
      </w:r>
      <w:r w:rsidRPr="00903C66">
        <w:rPr>
          <w:rFonts w:asciiTheme="majorHAnsi" w:hAnsiTheme="majorHAnsi" w:cstheme="majorHAnsi"/>
          <w:szCs w:val="24"/>
        </w:rPr>
        <w:t xml:space="preserve"> is not responsible for lost or stolen wireless telecommunication devices. </w:t>
      </w:r>
    </w:p>
    <w:p w:rsidR="00CB6851" w:rsidRDefault="00CD0C24"/>
    <w:sectPr w:rsidR="00CB6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A3"/>
    <w:rsid w:val="00144CA3"/>
    <w:rsid w:val="003C7D0F"/>
    <w:rsid w:val="00421368"/>
    <w:rsid w:val="00CD0C24"/>
    <w:rsid w:val="00E7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A11F-92CA-4F8B-AA1B-7A2F9A94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A3"/>
  </w:style>
  <w:style w:type="paragraph" w:styleId="Heading2">
    <w:name w:val="heading 2"/>
    <w:basedOn w:val="Normal"/>
    <w:next w:val="Normal"/>
    <w:link w:val="Heading2Char"/>
    <w:qFormat/>
    <w:rsid w:val="00144CA3"/>
    <w:pPr>
      <w:spacing w:after="0"/>
      <w:outlineLvl w:val="1"/>
    </w:pPr>
    <w:rPr>
      <w:rFonts w:asciiTheme="majorHAnsi" w:hAnsiTheme="majorHAnsi" w:cstheme="majorHAnsi"/>
      <w:b/>
      <w:smallCaps/>
      <w:sz w:val="28"/>
      <w:szCs w:val="26"/>
    </w:rPr>
  </w:style>
  <w:style w:type="paragraph" w:styleId="Heading3">
    <w:name w:val="heading 3"/>
    <w:basedOn w:val="Normal"/>
    <w:next w:val="Normal"/>
    <w:link w:val="Heading3Char"/>
    <w:qFormat/>
    <w:rsid w:val="00144CA3"/>
    <w:pPr>
      <w:keepNext/>
      <w:spacing w:after="0" w:line="240" w:lineRule="auto"/>
      <w:outlineLvl w:val="2"/>
    </w:pPr>
    <w:rPr>
      <w:rFonts w:asciiTheme="majorHAnsi" w:eastAsia="Times New Roman" w:hAnsiTheme="majorHAnsi" w:cstheme="majorHAnsi"/>
      <w:smallCap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CA3"/>
    <w:rPr>
      <w:rFonts w:asciiTheme="majorHAnsi" w:hAnsiTheme="majorHAnsi" w:cstheme="majorHAnsi"/>
      <w:b/>
      <w:smallCaps/>
      <w:sz w:val="28"/>
      <w:szCs w:val="26"/>
    </w:rPr>
  </w:style>
  <w:style w:type="character" w:customStyle="1" w:styleId="Heading3Char">
    <w:name w:val="Heading 3 Char"/>
    <w:basedOn w:val="DefaultParagraphFont"/>
    <w:link w:val="Heading3"/>
    <w:rsid w:val="00144CA3"/>
    <w:rPr>
      <w:rFonts w:asciiTheme="majorHAnsi" w:eastAsia="Times New Roman" w:hAnsiTheme="majorHAnsi" w:cstheme="majorHAnsi"/>
      <w:smallCap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 Del Schools</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Murphy</dc:creator>
  <cp:keywords/>
  <dc:description/>
  <cp:lastModifiedBy>Tina Murphy</cp:lastModifiedBy>
  <cp:revision>2</cp:revision>
  <dcterms:created xsi:type="dcterms:W3CDTF">2022-10-20T15:24:00Z</dcterms:created>
  <dcterms:modified xsi:type="dcterms:W3CDTF">2022-10-20T15:24:00Z</dcterms:modified>
</cp:coreProperties>
</file>